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550" w:rsidRPr="00FC3550" w:rsidRDefault="00FC3550" w:rsidP="00FC3550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Чем кормить школьника?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Питание ребенка-школьника стало с недавнего времени не только головной болью родителей, но и серьезной проблемой современной диетологии. По данным исследований, только в столице 80% учеников недополучают витаминов и минералов и, как следствие, хуже успевают, медленнее соображают, быстрее утомляются и к окончанию средней школы приходят с целым букетом различных заболеваний.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Каким же должен быть «умный» рацион учащегося, чтобы, с одной стороны, ребенок получал все необходимые организму вещества, выдерживал ежедневные физические и психологические нагрузки и учился на пятерки. А с другой - пища приносила бы не только пользу, но и удовольствие?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С этими вопросами мы обратились к руководителю отдела детского питания Института питания РАМН, доктору медицинских наук, профессору Игорю КОНЮ.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«Секретов немного. Главное правило, о котором часто забывают родители, - питание должно быть разнообразным. Это важнейший фактор, который способствует нормальному интеллектуальному и физическому развитию ребенка», - сказал «НИ» Игорь Конь.</w:t>
      </w:r>
    </w:p>
    <w:p w:rsidR="00FC3550" w:rsidRPr="00FC3550" w:rsidRDefault="00FC3550" w:rsidP="00FC3550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Завтрак - всему голова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Важнейшей составляющей рационального питания школьника является завтрак. «Следите за тем, чтобы ребенок уходил в школу сытым, - рекомендует профессор родителям. - Ведь зачастую завтрак </w:t>
      </w:r>
      <w:proofErr w:type="gramStart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единственный прием пищи, который можно проконтролировать, чтобы быть абсолютно уверенным, что хотя бы раз в день ребенок поел, как следует».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Завтрак должен быть достаточно питательным. Хорошее «топливо» для мозга - сахар. Однако, помимо сладкого, первый прием пищи должен быть насыщен и другими пищевыми веществами, в том числе, сложными углеводами, которые также необходимы для умственной деятельности. Поэтому неплохой выбор на завтрак - каша (в том числе </w:t>
      </w:r>
      <w:proofErr w:type="spellStart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овсянная</w:t>
      </w:r>
      <w:proofErr w:type="spellEnd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), тосты, хлопья или мюсли, яйца, соки, йогурты, овощи и фрукты.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«Какого-то идеального завтрака на каждый день не существует, - говорит Игорь Конь. - Важно, чтобы еда была </w:t>
      </w:r>
      <w:proofErr w:type="gramStart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вкусной</w:t>
      </w:r>
      <w:proofErr w:type="gramEnd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ребенок ел с удовольствием. Некоторые дети не любят те или иные продукты. Тут я советую заменять их равноценными. Если малыш отказывается от молока - предложите ему кисломолочные продукты. Не любит сливочное масло - попробуйте сливки. Всегда можно найти выход».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Многие родители считают, что ребенок может позавтракать и в школе. К сожалению, наши образовательные учреждения далеко не всегда </w:t>
      </w: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оправдывают родительские ожидания. Несмотря на множество рекомендаций и программ по совершенствованию питания детей и подростков, многие школьные меню до сих пор не радуют разнообразием и не всегда учитывают суточные потребности ребенка. Особенно это относится к школьным буфетам. </w:t>
      </w: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Поэтому полностью перекладывать ответственность за рациональное питание своего ребенка на школьное учреждение вряд ли имеет смысл.</w:t>
      </w:r>
    </w:p>
    <w:p w:rsidR="00FC3550" w:rsidRPr="00FC3550" w:rsidRDefault="00FC3550" w:rsidP="00FC3550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Ежедневное подкрепление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Нужно ли давать ребенку еду с собой, не повредит ли сухомятка в виде бутербродов? Этот вопрос особенно волнует родителей детей младших классов. «Подобный «</w:t>
      </w:r>
      <w:proofErr w:type="spellStart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сухпаек</w:t>
      </w:r>
      <w:proofErr w:type="spellEnd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» не повредит, если в школе нет нормальной столовой или ваш школьник не хочет там питаться, - считает профессор. - Заверните ребенку сок и пару бутербродов с сыром. Это будет хорошей «подпиткой» для организма. Кстати, и своей дочке, когда она была маленькой, мы заворачивали бутерброды. Они вредны, когда ими питаются целый день всухомятку. Но если выбирать между одним съеденным бутербродом и голодным желудком - предпочтение нужно отдать первому».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Растущему организму школьника необходим полный набор пищевых веществ: белки, жиры, углеводы, минеральные вещества, витамины. Недостаток одного или нескольких из них приводит к задержке роста и развития.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Белки необходимы для построения новых клеток и тканей. Наибольшей биологической ценностью обладают белки, в которых содержится сбалансированный набор аминокислот - заменимых и незаменимых. Источником таких белков служат молоко и молочные продукты, рыба, яйца, мясо. Однако не стоит увлекаться белковой пищей только животного происхождения. Например, мясо не стоит давать ребенку ежедневно в неограниченных количествах, даже если он его обожает. А вот рыба детям очень полезна - она легко усваивается, богата минеральными солями, витаминами и содержит необходимые для умственного развития омега-3 жирные кислоты. Кстати, жиры также являются важным строительным материалом для органов и тканей, в том числе и для мозга. </w:t>
      </w:r>
      <w:proofErr w:type="gramStart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Кроме того</w:t>
      </w:r>
      <w:proofErr w:type="gramEnd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ними в организм поступают жирорастворимые витамины. Но важно, чтобы в рационе присутствовали легкоусвояемые жиры. Они содержатся в сливочном и растительном маслах.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Витамины повышают физическую и умственную работоспособность, содействуют устойчивости организма к различным заболеваниям. «Если вы хотите, чтобы ваш ребенок рос активным, подвижным и умным, давайте ему поливитаминные препараты, - советует Игорь Конь, - В нынешнее время, когда ученики каждый день находятся в стрессовой ситуации, испытывают большие умственные перегрузки, витамины становятся незаменимыми помощниками детскому организму».</w:t>
      </w:r>
    </w:p>
    <w:p w:rsidR="00FC3550" w:rsidRPr="00FC3550" w:rsidRDefault="00FC3550" w:rsidP="00FC3550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lastRenderedPageBreak/>
        <w:t>Все дело в витаминах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Чтобы школьник был не только здоровым, но и умным, ему необходимы витамины группы В. Главные витамины «для ума» </w:t>
      </w:r>
      <w:proofErr w:type="gramStart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В1, В2, В6, В12. «Часто люди думают, что этих витаминов вполне достаточно в фруктах, - рассказывает Игорь Конь. - Но это не так. Фрукты - основной источник витамина С, а витамины группы В встречается в основном в обычных продуктах, про которые мы чаще всего забываем. Витамин B1, например, поступает в организм с хлебом, особенно из муки грубого помола, крупами (необработанный рис, овес), бобовыми, мясом. Витамин B2 содержится главным образом в молочных продуктах. В6 встречается в неочищенных зернах злаковых, зеленых листовых овощах, дрожжах, гречневых и пшеничных крупах, рисе, бобовых. Ну а В12 есть в таких продуктах, как печень, почки, говядина, домашняя птица, рыба, яйца, молоко, сыр».</w:t>
      </w:r>
    </w:p>
    <w:p w:rsidR="00FC3550" w:rsidRPr="00FC3550" w:rsidRDefault="00FC3550" w:rsidP="00FC35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Конечно, какого-то уникального, секретного меню, благодаря которому из ребенка в будущем сможет вырасти гений, в природе не существует. Но если школьник будет питаться рационально, разнообразно, ежедневно получая все необходимые его организму вещества, то вы скоро заметите, что чадо радует вас не только хорошим настроением и здоровым цветом лица, но и пятерками в дневнике.</w:t>
      </w:r>
    </w:p>
    <w:p w:rsidR="00FC3550" w:rsidRPr="00FC3550" w:rsidRDefault="00FC3550" w:rsidP="00FC3550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РЕБЕНОК ШКОЛЬНОГО ВОЗРАСТА ДОЛЖЕН ЕЖЕДНЕВНО ПОЛУЧАТЬ: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Сливочное масло: 30-40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Растительное масло: 15-20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Хлеб (пшеничный и ржаной): 200-300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Крупы и макаронные изделия: 40-60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Картофель: 200-300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Овощи: 300-400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Фрукты свежие: 200-300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Сок: 150-200 мл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Сахар: 50-70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Кондитерские изделия: 20-30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Молоко, молочные продукты: 300-400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Мясо птицы (филе): 100-130 г</w:t>
      </w:r>
    </w:p>
    <w:p w:rsidR="00FC3550" w:rsidRPr="00FC3550" w:rsidRDefault="00FC3550" w:rsidP="00FC35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C3550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Рыба (филе): 50-70 г</w:t>
      </w:r>
    </w:p>
    <w:p w:rsidR="00094034" w:rsidRDefault="00094034"/>
    <w:sectPr w:rsidR="0009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60FA"/>
    <w:multiLevelType w:val="multilevel"/>
    <w:tmpl w:val="395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59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50"/>
    <w:rsid w:val="00094034"/>
    <w:rsid w:val="00F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30BF-D7F8-4B11-B9AC-DA9C68B7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55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Strong"/>
    <w:basedOn w:val="a0"/>
    <w:uiPriority w:val="22"/>
    <w:qFormat/>
    <w:rsid w:val="00FC3550"/>
    <w:rPr>
      <w:b/>
      <w:bCs/>
    </w:rPr>
  </w:style>
  <w:style w:type="paragraph" w:styleId="a4">
    <w:name w:val="Normal (Web)"/>
    <w:basedOn w:val="a"/>
    <w:uiPriority w:val="99"/>
    <w:semiHidden/>
    <w:unhideWhenUsed/>
    <w:rsid w:val="00FC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Клягина</dc:creator>
  <cp:keywords/>
  <dc:description/>
  <cp:lastModifiedBy>Светлана Клягина</cp:lastModifiedBy>
  <cp:revision>1</cp:revision>
  <dcterms:created xsi:type="dcterms:W3CDTF">2023-08-03T09:51:00Z</dcterms:created>
  <dcterms:modified xsi:type="dcterms:W3CDTF">2023-08-03T09:52:00Z</dcterms:modified>
</cp:coreProperties>
</file>