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proofErr w:type="spellStart"/>
      <w:r>
        <w:rPr>
          <w:color w:val="111111"/>
          <w:sz w:val="28"/>
          <w:szCs w:val="28"/>
        </w:rPr>
        <w:t>Профориентационные</w:t>
      </w:r>
      <w:proofErr w:type="spellEnd"/>
      <w:r>
        <w:rPr>
          <w:color w:val="111111"/>
          <w:sz w:val="28"/>
          <w:szCs w:val="28"/>
        </w:rPr>
        <w:t xml:space="preserve"> ресурсы </w:t>
      </w:r>
      <w:hyperlink r:id="rId5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http://www.ucheba.ru/prof</w:t>
        </w:r>
      </w:hyperlink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color w:val="111111"/>
          <w:sz w:val="28"/>
          <w:szCs w:val="28"/>
        </w:rPr>
        <w:t>Федеральный портал Российское образование - </w:t>
      </w:r>
      <w:hyperlink r:id="rId6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http://www.edu.ru/abitur/act.15/index.php</w:t>
        </w:r>
      </w:hyperlink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7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«</w:t>
        </w:r>
        <w:proofErr w:type="spellStart"/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ПрофГид</w:t>
        </w:r>
        <w:proofErr w:type="spellEnd"/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»</w:t>
        </w:r>
      </w:hyperlink>
      <w:r>
        <w:rPr>
          <w:color w:val="111111"/>
          <w:sz w:val="28"/>
          <w:szCs w:val="28"/>
        </w:rPr>
        <w:t> - сайт посвящен выбору профессии и адаптации человека на рынке труда. Адресован и взрослым, и подросткам, выбирающим свой путь.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8" w:history="1">
        <w:proofErr w:type="spellStart"/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PROект</w:t>
        </w:r>
        <w:proofErr w:type="spellEnd"/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 xml:space="preserve"> PRO</w:t>
        </w:r>
      </w:hyperlink>
      <w:r>
        <w:rPr>
          <w:color w:val="111111"/>
          <w:sz w:val="28"/>
          <w:szCs w:val="28"/>
        </w:rPr>
        <w:t xml:space="preserve"> - программы для детей и подростков, которые помогут сориентироваться </w:t>
      </w:r>
      <w:proofErr w:type="gramStart"/>
      <w:r>
        <w:rPr>
          <w:color w:val="111111"/>
          <w:sz w:val="28"/>
          <w:szCs w:val="28"/>
        </w:rPr>
        <w:t>в</w:t>
      </w:r>
      <w:proofErr w:type="gramEnd"/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9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www.proforientator.ru</w:t>
        </w:r>
      </w:hyperlink>
      <w:r>
        <w:rPr>
          <w:color w:val="111111"/>
          <w:sz w:val="28"/>
          <w:szCs w:val="28"/>
        </w:rPr>
        <w:t> — самый известный портал о выборе профессии. Здесь можно пройти тесты, найти описания различных профессий и названия учебных заведений, где можно получить образование по этим специальностям.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10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www.profedu.ru</w:t>
        </w:r>
      </w:hyperlink>
      <w:r>
        <w:rPr>
          <w:color w:val="111111"/>
          <w:sz w:val="28"/>
          <w:szCs w:val="28"/>
        </w:rPr>
        <w:t> — на портале «Профессиональное образование Москвы» вы найдете интересную информацию о специальностях, которые можно получить в столичных колледжах.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11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www.profvibor.ru</w:t>
        </w:r>
      </w:hyperlink>
      <w:r>
        <w:rPr>
          <w:color w:val="111111"/>
          <w:sz w:val="28"/>
          <w:szCs w:val="28"/>
        </w:rPr>
        <w:t> — портал о профессиональном выборе. Можно задать вопрос психологу, пройти тестирование, получить информацию о 1400 профессий.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12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www.my-test.ru</w:t>
        </w:r>
      </w:hyperlink>
      <w:r>
        <w:rPr>
          <w:color w:val="111111"/>
          <w:sz w:val="28"/>
          <w:szCs w:val="28"/>
        </w:rPr>
        <w:t> — это огромный сборник тестов, которые помогут Вам выявить свои личностные качества и особенности.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13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www.proftime.edu.ru</w:t>
        </w:r>
      </w:hyperlink>
      <w:r>
        <w:rPr>
          <w:color w:val="111111"/>
          <w:sz w:val="28"/>
          <w:szCs w:val="28"/>
        </w:rPr>
        <w:t xml:space="preserve"> — на сайте Московского психолого-социального института даны конкретные рекомендации‚ как определить круг своих интересов шаг за шагом. Также на сайте </w:t>
      </w:r>
      <w:proofErr w:type="gramStart"/>
      <w:r>
        <w:rPr>
          <w:color w:val="111111"/>
          <w:sz w:val="28"/>
          <w:szCs w:val="28"/>
        </w:rPr>
        <w:t>размещены</w:t>
      </w:r>
      <w:proofErr w:type="gramEnd"/>
      <w:r>
        <w:rPr>
          <w:color w:val="111111"/>
          <w:sz w:val="28"/>
          <w:szCs w:val="28"/>
        </w:rPr>
        <w:t xml:space="preserve"> различные психологические тесты и краткие биографии </w:t>
      </w:r>
      <w:proofErr w:type="gramStart"/>
      <w:r>
        <w:rPr>
          <w:color w:val="111111"/>
          <w:sz w:val="28"/>
          <w:szCs w:val="28"/>
        </w:rPr>
        <w:t>российских</w:t>
      </w:r>
      <w:proofErr w:type="gramEnd"/>
      <w:r>
        <w:rPr>
          <w:color w:val="111111"/>
          <w:sz w:val="28"/>
          <w:szCs w:val="28"/>
        </w:rPr>
        <w:t xml:space="preserve"> психологов-</w:t>
      </w:r>
      <w:proofErr w:type="spellStart"/>
      <w:r>
        <w:rPr>
          <w:color w:val="111111"/>
          <w:sz w:val="28"/>
          <w:szCs w:val="28"/>
        </w:rPr>
        <w:t>профориентаторов</w:t>
      </w:r>
      <w:proofErr w:type="spellEnd"/>
      <w:r>
        <w:rPr>
          <w:color w:val="111111"/>
          <w:sz w:val="28"/>
          <w:szCs w:val="28"/>
        </w:rPr>
        <w:t>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color w:val="111111"/>
          <w:sz w:val="13"/>
          <w:szCs w:val="13"/>
        </w:rPr>
        <w:br/>
      </w:r>
      <w:hyperlink r:id="rId14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www.rodn-i-k.narod.ru</w:t>
        </w:r>
      </w:hyperlink>
      <w:r>
        <w:rPr>
          <w:color w:val="111111"/>
          <w:sz w:val="28"/>
          <w:szCs w:val="28"/>
        </w:rPr>
        <w:t xml:space="preserve"> — Здесь в открытом доступе размещены все основные </w:t>
      </w:r>
      <w:proofErr w:type="gramStart"/>
      <w:r>
        <w:rPr>
          <w:color w:val="111111"/>
          <w:sz w:val="28"/>
          <w:szCs w:val="28"/>
        </w:rPr>
        <w:t>задания</w:t>
      </w:r>
      <w:proofErr w:type="gramEnd"/>
      <w:r>
        <w:rPr>
          <w:color w:val="111111"/>
          <w:sz w:val="28"/>
          <w:szCs w:val="28"/>
        </w:rPr>
        <w:t>‚ которые используют во время платных консультаций в специализированных центрах.</w:t>
      </w:r>
    </w:p>
    <w:p w:rsidR="00C14574" w:rsidRDefault="00C14574" w:rsidP="00C14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hyperlink r:id="rId15" w:history="1">
        <w:r>
          <w:rPr>
            <w:rStyle w:val="a4"/>
            <w:rFonts w:ascii="Arial" w:hAnsi="Arial" w:cs="Arial"/>
            <w:color w:val="111111"/>
            <w:sz w:val="28"/>
            <w:szCs w:val="28"/>
            <w:u w:val="none"/>
          </w:rPr>
          <w:t>www.rabochee-mesto.com</w:t>
        </w:r>
      </w:hyperlink>
      <w:r>
        <w:rPr>
          <w:color w:val="111111"/>
          <w:sz w:val="28"/>
          <w:szCs w:val="28"/>
        </w:rPr>
        <w:t xml:space="preserve"> — отличный </w:t>
      </w:r>
      <w:proofErr w:type="gramStart"/>
      <w:r>
        <w:rPr>
          <w:color w:val="111111"/>
          <w:sz w:val="28"/>
          <w:szCs w:val="28"/>
        </w:rPr>
        <w:t>сайт</w:t>
      </w:r>
      <w:proofErr w:type="gramEnd"/>
      <w:r>
        <w:rPr>
          <w:color w:val="111111"/>
          <w:sz w:val="28"/>
          <w:szCs w:val="28"/>
        </w:rPr>
        <w:t xml:space="preserve">‚ где собраны рассказы обычных людей о своих необычных профессиях. Из первых уст моно </w:t>
      </w:r>
      <w:proofErr w:type="gramStart"/>
      <w:r>
        <w:rPr>
          <w:color w:val="111111"/>
          <w:sz w:val="28"/>
          <w:szCs w:val="28"/>
        </w:rPr>
        <w:t>узнать</w:t>
      </w:r>
      <w:proofErr w:type="gramEnd"/>
      <w:r>
        <w:rPr>
          <w:color w:val="111111"/>
          <w:sz w:val="28"/>
          <w:szCs w:val="28"/>
        </w:rPr>
        <w:t>‚ чем занимается судебный пристав-исполнитель‚ химик-</w:t>
      </w:r>
      <w:proofErr w:type="spellStart"/>
      <w:r>
        <w:rPr>
          <w:color w:val="111111"/>
          <w:sz w:val="28"/>
          <w:szCs w:val="28"/>
        </w:rPr>
        <w:t>хроматографист</w:t>
      </w:r>
      <w:proofErr w:type="spellEnd"/>
      <w:r>
        <w:rPr>
          <w:color w:val="111111"/>
          <w:sz w:val="28"/>
          <w:szCs w:val="28"/>
        </w:rPr>
        <w:t xml:space="preserve">‚ кастинг-менеджер‚ дальнобойщик‚ егерь‚ </w:t>
      </w:r>
      <w:proofErr w:type="spellStart"/>
      <w:r>
        <w:rPr>
          <w:color w:val="111111"/>
          <w:sz w:val="28"/>
          <w:szCs w:val="28"/>
        </w:rPr>
        <w:t>гидрометаллург</w:t>
      </w:r>
      <w:proofErr w:type="spellEnd"/>
      <w:r>
        <w:rPr>
          <w:color w:val="111111"/>
          <w:sz w:val="28"/>
          <w:szCs w:val="28"/>
        </w:rPr>
        <w:t>.</w:t>
      </w:r>
    </w:p>
    <w:p w:rsidR="000F0042" w:rsidRDefault="000F0042">
      <w:bookmarkStart w:id="0" w:name="_GoBack"/>
      <w:bookmarkEnd w:id="0"/>
    </w:p>
    <w:sectPr w:rsidR="000F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74"/>
    <w:rsid w:val="000F0042"/>
    <w:rsid w:val="00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obrazovanie.ru/proekt_pro.html" TargetMode="External"/><Relationship Id="rId13" Type="http://schemas.openxmlformats.org/officeDocument/2006/relationships/hyperlink" Target="http://www.proftim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eobrazovanie.ru/profgid_info.html" TargetMode="External"/><Relationship Id="rId12" Type="http://schemas.openxmlformats.org/officeDocument/2006/relationships/hyperlink" Target="http://www.my-tes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abitur/act.15/index.php" TargetMode="External"/><Relationship Id="rId11" Type="http://schemas.openxmlformats.org/officeDocument/2006/relationships/hyperlink" Target="http://www.profvibor.ru/" TargetMode="External"/><Relationship Id="rId5" Type="http://schemas.openxmlformats.org/officeDocument/2006/relationships/hyperlink" Target="http://www.ucheba.ru/prof" TargetMode="External"/><Relationship Id="rId15" Type="http://schemas.openxmlformats.org/officeDocument/2006/relationships/hyperlink" Target="http://www.rabochee-mesto.com/" TargetMode="External"/><Relationship Id="rId10" Type="http://schemas.openxmlformats.org/officeDocument/2006/relationships/hyperlink" Target="http://www.prof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orientator.ru/" TargetMode="External"/><Relationship Id="rId14" Type="http://schemas.openxmlformats.org/officeDocument/2006/relationships/hyperlink" Target="http://www.rodn-i-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dcterms:created xsi:type="dcterms:W3CDTF">2023-06-28T08:06:00Z</dcterms:created>
  <dcterms:modified xsi:type="dcterms:W3CDTF">2023-06-28T08:07:00Z</dcterms:modified>
</cp:coreProperties>
</file>