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E5" w:rsidRPr="00956BED" w:rsidRDefault="00A70DE5" w:rsidP="00956BED">
      <w:pPr>
        <w:pStyle w:val="1"/>
        <w:spacing w:line="274" w:lineRule="exact"/>
        <w:ind w:left="157"/>
        <w:jc w:val="center"/>
        <w:rPr>
          <w:sz w:val="26"/>
          <w:szCs w:val="26"/>
        </w:rPr>
      </w:pPr>
      <w:bookmarkStart w:id="0" w:name="_GoBack"/>
      <w:r w:rsidRPr="00956BED">
        <w:rPr>
          <w:sz w:val="26"/>
          <w:szCs w:val="26"/>
        </w:rPr>
        <w:t>Куда обратиться родителям за помощью в вопросах безопасного интернета для детей?</w:t>
      </w:r>
    </w:p>
    <w:bookmarkEnd w:id="0"/>
    <w:p w:rsidR="00956BED" w:rsidRDefault="00956BED" w:rsidP="00A70DE5">
      <w:pPr>
        <w:pStyle w:val="1"/>
        <w:spacing w:line="274" w:lineRule="exact"/>
        <w:ind w:left="157"/>
      </w:pPr>
    </w:p>
    <w:p w:rsidR="00A70DE5" w:rsidRDefault="00A70DE5" w:rsidP="00956BED">
      <w:pPr>
        <w:pStyle w:val="a3"/>
        <w:ind w:left="157" w:right="-143" w:firstLine="480"/>
        <w:jc w:val="both"/>
      </w:pPr>
      <w:r>
        <w:t>Уважаемые</w:t>
      </w:r>
      <w:r>
        <w:rPr>
          <w:spacing w:val="-9"/>
        </w:rPr>
        <w:t xml:space="preserve"> </w:t>
      </w:r>
      <w:r>
        <w:t>родители!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Ваших</w:t>
      </w:r>
      <w:r>
        <w:rPr>
          <w:spacing w:val="-4"/>
        </w:rPr>
        <w:t xml:space="preserve"> </w:t>
      </w:r>
      <w:r>
        <w:t>руках</w:t>
      </w:r>
      <w:r>
        <w:rPr>
          <w:spacing w:val="-5"/>
        </w:rPr>
        <w:t xml:space="preserve"> </w:t>
      </w:r>
      <w:r>
        <w:t>безопасность</w:t>
      </w:r>
      <w:r>
        <w:rPr>
          <w:spacing w:val="-6"/>
        </w:rPr>
        <w:t xml:space="preserve"> </w:t>
      </w:r>
      <w:r>
        <w:t>Ваших</w:t>
      </w:r>
      <w:r>
        <w:rPr>
          <w:spacing w:val="-5"/>
        </w:rPr>
        <w:t xml:space="preserve"> </w:t>
      </w:r>
      <w:r>
        <w:t>детей!</w:t>
      </w:r>
      <w:r>
        <w:rPr>
          <w:spacing w:val="-7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школах</w:t>
      </w:r>
      <w:r>
        <w:rPr>
          <w:spacing w:val="-4"/>
        </w:rPr>
        <w:t xml:space="preserve"> </w:t>
      </w:r>
      <w:r>
        <w:t xml:space="preserve">контроль за </w:t>
      </w:r>
      <w:proofErr w:type="spellStart"/>
      <w:r>
        <w:t>медиабезопасностью</w:t>
      </w:r>
      <w:proofErr w:type="spellEnd"/>
      <w:r>
        <w:t xml:space="preserve"> при рабо</w:t>
      </w:r>
      <w:r w:rsidR="00956BED">
        <w:t xml:space="preserve">те с Интернетом ведется, и это </w:t>
      </w:r>
      <w:r>
        <w:t xml:space="preserve">одна </w:t>
      </w:r>
      <w:r w:rsidR="00956BED">
        <w:t xml:space="preserve">                              </w:t>
      </w:r>
      <w:r>
        <w:t>из первоочередных</w:t>
      </w:r>
      <w:r>
        <w:rPr>
          <w:spacing w:val="-14"/>
        </w:rPr>
        <w:t xml:space="preserve"> </w:t>
      </w:r>
      <w:r>
        <w:t>задач,</w:t>
      </w:r>
      <w:r>
        <w:rPr>
          <w:spacing w:val="-15"/>
        </w:rPr>
        <w:t xml:space="preserve"> </w:t>
      </w:r>
      <w:r>
        <w:t>то</w:t>
      </w:r>
      <w:r>
        <w:rPr>
          <w:spacing w:val="-15"/>
        </w:rPr>
        <w:t xml:space="preserve"> </w:t>
      </w:r>
      <w:r>
        <w:t>дома,</w:t>
      </w:r>
      <w:r>
        <w:rPr>
          <w:spacing w:val="-15"/>
        </w:rPr>
        <w:t xml:space="preserve"> </w:t>
      </w:r>
      <w:r>
        <w:t>зачастую,</w:t>
      </w:r>
      <w:r>
        <w:rPr>
          <w:spacing w:val="-15"/>
        </w:rPr>
        <w:t xml:space="preserve"> </w:t>
      </w:r>
      <w:r>
        <w:t>какой-либо</w:t>
      </w:r>
      <w:r>
        <w:rPr>
          <w:spacing w:val="-15"/>
        </w:rPr>
        <w:t xml:space="preserve"> </w:t>
      </w:r>
      <w:r>
        <w:t>контроль</w:t>
      </w:r>
      <w:r>
        <w:rPr>
          <w:spacing w:val="-15"/>
        </w:rPr>
        <w:t xml:space="preserve"> </w:t>
      </w:r>
      <w:r>
        <w:t>вообще</w:t>
      </w:r>
      <w:r>
        <w:rPr>
          <w:spacing w:val="-16"/>
        </w:rPr>
        <w:t xml:space="preserve"> </w:t>
      </w:r>
      <w:r>
        <w:t>отсутствует.</w:t>
      </w:r>
      <w:r>
        <w:rPr>
          <w:spacing w:val="-12"/>
        </w:rPr>
        <w:t xml:space="preserve"> </w:t>
      </w:r>
      <w:r>
        <w:t>Вы</w:t>
      </w:r>
      <w:r>
        <w:rPr>
          <w:spacing w:val="-15"/>
        </w:rPr>
        <w:t xml:space="preserve"> </w:t>
      </w:r>
      <w:r w:rsidR="00956BED">
        <w:t xml:space="preserve">можете установить на домашний компьютер программу-фильтр (например, </w:t>
      </w:r>
      <w:r>
        <w:t>Интерне</w:t>
      </w:r>
      <w:proofErr w:type="gramStart"/>
      <w:r>
        <w:t>т-</w:t>
      </w:r>
      <w:proofErr w:type="gramEnd"/>
      <w:r>
        <w:t xml:space="preserve">    Цензор </w:t>
      </w:r>
      <w:hyperlink r:id="rId6">
        <w:r>
          <w:rPr>
            <w:color w:val="0000FF"/>
            <w:u w:val="single" w:color="0000FF"/>
          </w:rPr>
          <w:t>http://icensor.ru</w:t>
        </w:r>
      </w:hyperlink>
      <w:r>
        <w:t>), которая оградит Вашего ребенка от нежелательных</w:t>
      </w:r>
      <w:r>
        <w:rPr>
          <w:spacing w:val="-17"/>
        </w:rPr>
        <w:t xml:space="preserve"> </w:t>
      </w:r>
      <w:r>
        <w:t>Интернет-угроз.</w:t>
      </w:r>
    </w:p>
    <w:p w:rsidR="00A70DE5" w:rsidRDefault="00A70DE5" w:rsidP="00956BED">
      <w:pPr>
        <w:pStyle w:val="a3"/>
        <w:ind w:left="157" w:right="-143" w:firstLine="600"/>
        <w:jc w:val="both"/>
      </w:pPr>
      <w:r>
        <w:t xml:space="preserve">Если Вы считаете, что Ваши близкие, в том числе дети, страдают от чрезмерной увлеченности компьютером, это наносит вред их здоровью, учебе, отношениям </w:t>
      </w:r>
      <w:r w:rsidR="00956BED">
        <w:t xml:space="preserve">                             </w:t>
      </w:r>
      <w:r>
        <w:t xml:space="preserve">в обществе, приводит к сильным конфликтам в семье, то Вы можете обратиться </w:t>
      </w:r>
      <w:r w:rsidR="00956BED">
        <w:t xml:space="preserve">                             </w:t>
      </w:r>
      <w:r>
        <w:t>к специалистам, занимающимся</w:t>
      </w:r>
      <w:r>
        <w:rPr>
          <w:spacing w:val="-12"/>
        </w:rPr>
        <w:t xml:space="preserve"> </w:t>
      </w:r>
      <w:r>
        <w:t>этой</w:t>
      </w:r>
      <w:r>
        <w:rPr>
          <w:spacing w:val="-12"/>
        </w:rPr>
        <w:t xml:space="preserve"> </w:t>
      </w:r>
      <w:r w:rsidR="00956BED">
        <w:t>проблемой</w:t>
      </w:r>
      <w:r>
        <w:t>.</w:t>
      </w:r>
    </w:p>
    <w:p w:rsidR="00A70DE5" w:rsidRDefault="00A70DE5" w:rsidP="00956BED">
      <w:pPr>
        <w:pStyle w:val="a3"/>
        <w:spacing w:before="8"/>
        <w:ind w:left="0" w:right="-143"/>
        <w:jc w:val="both"/>
        <w:rPr>
          <w:sz w:val="25"/>
        </w:rPr>
      </w:pPr>
    </w:p>
    <w:p w:rsidR="00A70DE5" w:rsidRDefault="00A70DE5" w:rsidP="00956BED">
      <w:pPr>
        <w:pStyle w:val="1"/>
        <w:numPr>
          <w:ilvl w:val="0"/>
          <w:numId w:val="2"/>
        </w:numPr>
        <w:tabs>
          <w:tab w:val="left" w:pos="398"/>
        </w:tabs>
        <w:spacing w:line="274" w:lineRule="exact"/>
        <w:ind w:right="-143" w:hanging="241"/>
      </w:pPr>
      <w:r>
        <w:t>Дети Онлайн.</w:t>
      </w:r>
    </w:p>
    <w:p w:rsidR="00A70DE5" w:rsidRDefault="00A70DE5" w:rsidP="00956BED">
      <w:pPr>
        <w:pStyle w:val="a3"/>
        <w:ind w:left="157" w:right="-143"/>
        <w:jc w:val="both"/>
      </w:pPr>
      <w:r>
        <w:t>Если вы нуждаетесь в консультации специалиста по вопросам безопасного использования Интернета или если ваш ребенок уже столкнулся с рисками в Сети, обратитесь на линию помощи</w:t>
      </w:r>
      <w:r>
        <w:rPr>
          <w:spacing w:val="-6"/>
        </w:rPr>
        <w:t xml:space="preserve"> </w:t>
      </w:r>
      <w:r>
        <w:t>“Дети</w:t>
      </w:r>
      <w:r>
        <w:rPr>
          <w:spacing w:val="-5"/>
        </w:rPr>
        <w:t xml:space="preserve"> </w:t>
      </w:r>
      <w:r>
        <w:t>Онлайн”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 xml:space="preserve">телефону: </w:t>
      </w:r>
      <w:r>
        <w:rPr>
          <w:color w:val="006FC0"/>
        </w:rPr>
        <w:t>8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800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25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000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15</w:t>
      </w:r>
      <w:r>
        <w:rPr>
          <w:color w:val="006FC0"/>
          <w:spacing w:val="-6"/>
        </w:rPr>
        <w:t xml:space="preserve"> </w:t>
      </w:r>
      <w:r>
        <w:t>(звонок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бесплатный). На</w:t>
      </w:r>
      <w:r>
        <w:rPr>
          <w:spacing w:val="-9"/>
        </w:rPr>
        <w:t xml:space="preserve"> </w:t>
      </w:r>
      <w:r>
        <w:t xml:space="preserve">линии помощи профессиональную психологическую и информационную поддержку оказывают психологи факультета психологии МГУ имени </w:t>
      </w:r>
      <w:proofErr w:type="spellStart"/>
      <w:r>
        <w:t>М.В.Ломоносова</w:t>
      </w:r>
      <w:proofErr w:type="spellEnd"/>
      <w:r>
        <w:t xml:space="preserve"> и  Фонда  Развития  Интернет. Линия работает с 9 до 18 (по московскому времени) по рабочим дням. Также свои вопросы можно задать по e-</w:t>
      </w:r>
      <w:proofErr w:type="spellStart"/>
      <w:r>
        <w:t>mail</w:t>
      </w:r>
      <w:proofErr w:type="spellEnd"/>
      <w:r>
        <w:t>:</w:t>
      </w:r>
      <w:r>
        <w:rPr>
          <w:spacing w:val="1"/>
        </w:rPr>
        <w:t xml:space="preserve"> </w:t>
      </w:r>
      <w:hyperlink r:id="rId7">
        <w:r>
          <w:rPr>
            <w:color w:val="006FC0"/>
          </w:rPr>
          <w:t>helpline@detionline.com</w:t>
        </w:r>
        <w:r>
          <w:t>.</w:t>
        </w:r>
      </w:hyperlink>
    </w:p>
    <w:p w:rsidR="00956BED" w:rsidRDefault="00956BED" w:rsidP="00956BED">
      <w:pPr>
        <w:pStyle w:val="a3"/>
        <w:ind w:left="157" w:right="-143"/>
        <w:jc w:val="both"/>
      </w:pPr>
    </w:p>
    <w:p w:rsidR="00A70DE5" w:rsidRPr="00956BED" w:rsidRDefault="00A70DE5" w:rsidP="00956BED">
      <w:pPr>
        <w:pStyle w:val="1"/>
        <w:numPr>
          <w:ilvl w:val="0"/>
          <w:numId w:val="2"/>
        </w:numPr>
        <w:tabs>
          <w:tab w:val="left" w:pos="142"/>
        </w:tabs>
        <w:spacing w:before="3" w:line="274" w:lineRule="exact"/>
        <w:ind w:left="142" w:right="-143" w:firstLine="14"/>
      </w:pPr>
      <w:r>
        <w:t>Горячая линия Центра безопасного Интернета в</w:t>
      </w:r>
      <w:r>
        <w:rPr>
          <w:spacing w:val="-1"/>
        </w:rPr>
        <w:t xml:space="preserve"> </w:t>
      </w:r>
      <w:r>
        <w:t>России</w:t>
      </w:r>
      <w:r w:rsidR="00956BED">
        <w:t xml:space="preserve"> </w:t>
      </w:r>
      <w:r w:rsidR="00956BED">
        <w:rPr>
          <w:b w:val="0"/>
        </w:rPr>
        <w:t xml:space="preserve">позволяет  любому пользователю сообщить о </w:t>
      </w:r>
      <w:proofErr w:type="gramStart"/>
      <w:r w:rsidR="00956BED">
        <w:rPr>
          <w:b w:val="0"/>
        </w:rPr>
        <w:t>противоправном</w:t>
      </w:r>
      <w:proofErr w:type="gramEnd"/>
      <w:r w:rsidR="00956BED">
        <w:rPr>
          <w:b w:val="0"/>
        </w:rPr>
        <w:t xml:space="preserve"> контенте в </w:t>
      </w:r>
      <w:r w:rsidRPr="00956BED">
        <w:rPr>
          <w:b w:val="0"/>
        </w:rPr>
        <w:t>Сети.</w:t>
      </w:r>
      <w:r w:rsidRPr="00956BED">
        <w:rPr>
          <w:b w:val="0"/>
          <w:spacing w:val="-11"/>
        </w:rPr>
        <w:t xml:space="preserve"> </w:t>
      </w:r>
      <w:r w:rsidRPr="00956BED">
        <w:rPr>
          <w:b w:val="0"/>
        </w:rPr>
        <w:t>Аналитики</w:t>
      </w:r>
      <w:r w:rsidR="00956BED">
        <w:rPr>
          <w:b w:val="0"/>
        </w:rPr>
        <w:t xml:space="preserve"> </w:t>
      </w:r>
      <w:r>
        <w:t>«</w:t>
      </w:r>
      <w:r w:rsidRPr="00956BED">
        <w:rPr>
          <w:b w:val="0"/>
        </w:rPr>
        <w:t>Горячей</w:t>
      </w:r>
      <w:r w:rsidRPr="00956BED">
        <w:rPr>
          <w:b w:val="0"/>
          <w:spacing w:val="18"/>
        </w:rPr>
        <w:t xml:space="preserve"> </w:t>
      </w:r>
      <w:r w:rsidRPr="00956BED">
        <w:rPr>
          <w:b w:val="0"/>
        </w:rPr>
        <w:t>линии»</w:t>
      </w:r>
      <w:r w:rsidRPr="00956BED">
        <w:rPr>
          <w:b w:val="0"/>
          <w:spacing w:val="10"/>
        </w:rPr>
        <w:t xml:space="preserve"> </w:t>
      </w:r>
      <w:r w:rsidRPr="00956BED">
        <w:rPr>
          <w:b w:val="0"/>
        </w:rPr>
        <w:t>осуществляют</w:t>
      </w:r>
      <w:r w:rsidRPr="00956BED">
        <w:rPr>
          <w:b w:val="0"/>
          <w:spacing w:val="18"/>
        </w:rPr>
        <w:t xml:space="preserve"> </w:t>
      </w:r>
      <w:r w:rsidRPr="00956BED">
        <w:rPr>
          <w:b w:val="0"/>
        </w:rPr>
        <w:t>проверку</w:t>
      </w:r>
      <w:r w:rsidRPr="00956BED">
        <w:rPr>
          <w:b w:val="0"/>
          <w:spacing w:val="13"/>
        </w:rPr>
        <w:t xml:space="preserve"> </w:t>
      </w:r>
      <w:r w:rsidRPr="00956BED">
        <w:rPr>
          <w:b w:val="0"/>
        </w:rPr>
        <w:t>всех</w:t>
      </w:r>
      <w:r w:rsidRPr="00956BED">
        <w:rPr>
          <w:b w:val="0"/>
          <w:spacing w:val="21"/>
        </w:rPr>
        <w:t xml:space="preserve"> </w:t>
      </w:r>
      <w:r w:rsidRPr="00956BED">
        <w:rPr>
          <w:b w:val="0"/>
        </w:rPr>
        <w:t>сообщений</w:t>
      </w:r>
      <w:r w:rsidRPr="00956BED">
        <w:rPr>
          <w:b w:val="0"/>
          <w:spacing w:val="18"/>
        </w:rPr>
        <w:t xml:space="preserve"> </w:t>
      </w:r>
      <w:r w:rsidRPr="00956BED">
        <w:rPr>
          <w:b w:val="0"/>
        </w:rPr>
        <w:t>и</w:t>
      </w:r>
      <w:r w:rsidRPr="00956BED">
        <w:rPr>
          <w:b w:val="0"/>
          <w:spacing w:val="16"/>
        </w:rPr>
        <w:t xml:space="preserve"> </w:t>
      </w:r>
      <w:r w:rsidRPr="00956BED">
        <w:rPr>
          <w:b w:val="0"/>
        </w:rPr>
        <w:t>передают</w:t>
      </w:r>
      <w:r w:rsidRPr="00956BED">
        <w:rPr>
          <w:b w:val="0"/>
          <w:spacing w:val="18"/>
        </w:rPr>
        <w:t xml:space="preserve"> </w:t>
      </w:r>
      <w:r w:rsidRPr="00956BED">
        <w:rPr>
          <w:b w:val="0"/>
        </w:rPr>
        <w:t>информацию</w:t>
      </w:r>
      <w:r w:rsidRPr="00956BED">
        <w:rPr>
          <w:b w:val="0"/>
          <w:spacing w:val="17"/>
        </w:rPr>
        <w:t xml:space="preserve"> </w:t>
      </w:r>
      <w:r w:rsidRPr="00956BED">
        <w:rPr>
          <w:b w:val="0"/>
        </w:rPr>
        <w:t>хостинг</w:t>
      </w:r>
      <w:r w:rsidR="00956BED" w:rsidRPr="00956BED">
        <w:rPr>
          <w:b w:val="0"/>
        </w:rPr>
        <w:t xml:space="preserve"> </w:t>
      </w:r>
      <w:r w:rsidRPr="00956BED">
        <w:rPr>
          <w:b w:val="0"/>
        </w:rPr>
        <w:t>-</w:t>
      </w:r>
      <w:r w:rsidR="00956BED" w:rsidRPr="00956BED">
        <w:rPr>
          <w:b w:val="0"/>
        </w:rPr>
        <w:t xml:space="preserve"> </w:t>
      </w:r>
      <w:r w:rsidRPr="00956BED">
        <w:rPr>
          <w:b w:val="0"/>
        </w:rPr>
        <w:t>или контент-провайдеру (в ряде случаев – регистратору домена) с целью прекращения оборота противоправного контента, а также в установленных случаях – в правоохранительные органы. Линия</w:t>
      </w:r>
      <w:r w:rsidRPr="00956BED">
        <w:rPr>
          <w:b w:val="0"/>
          <w:spacing w:val="-13"/>
        </w:rPr>
        <w:t xml:space="preserve"> </w:t>
      </w:r>
      <w:r w:rsidRPr="00956BED">
        <w:rPr>
          <w:b w:val="0"/>
        </w:rPr>
        <w:t>работает</w:t>
      </w:r>
      <w:r w:rsidRPr="00956BED">
        <w:rPr>
          <w:b w:val="0"/>
          <w:spacing w:val="-11"/>
        </w:rPr>
        <w:t xml:space="preserve"> </w:t>
      </w:r>
      <w:r w:rsidRPr="00956BED">
        <w:rPr>
          <w:b w:val="0"/>
        </w:rPr>
        <w:t>по</w:t>
      </w:r>
      <w:r w:rsidRPr="00956BED">
        <w:rPr>
          <w:b w:val="0"/>
          <w:spacing w:val="-12"/>
        </w:rPr>
        <w:t xml:space="preserve"> </w:t>
      </w:r>
      <w:r w:rsidRPr="00956BED">
        <w:rPr>
          <w:b w:val="0"/>
        </w:rPr>
        <w:t>следующим</w:t>
      </w:r>
      <w:r w:rsidRPr="00956BED">
        <w:rPr>
          <w:b w:val="0"/>
          <w:spacing w:val="-13"/>
        </w:rPr>
        <w:t xml:space="preserve"> </w:t>
      </w:r>
      <w:r w:rsidRPr="00956BED">
        <w:rPr>
          <w:b w:val="0"/>
        </w:rPr>
        <w:t>основным</w:t>
      </w:r>
      <w:r w:rsidRPr="00956BED">
        <w:rPr>
          <w:b w:val="0"/>
          <w:spacing w:val="-12"/>
        </w:rPr>
        <w:t xml:space="preserve"> </w:t>
      </w:r>
      <w:r w:rsidRPr="00956BED">
        <w:rPr>
          <w:b w:val="0"/>
        </w:rPr>
        <w:t>категориям:</w:t>
      </w:r>
      <w:r w:rsidRPr="00956BED">
        <w:rPr>
          <w:b w:val="0"/>
          <w:spacing w:val="-12"/>
        </w:rPr>
        <w:t xml:space="preserve"> </w:t>
      </w:r>
      <w:r w:rsidRPr="00956BED">
        <w:rPr>
          <w:b w:val="0"/>
        </w:rPr>
        <w:t>сексуальная</w:t>
      </w:r>
      <w:r w:rsidRPr="00956BED">
        <w:rPr>
          <w:b w:val="0"/>
          <w:spacing w:val="-12"/>
        </w:rPr>
        <w:t xml:space="preserve"> </w:t>
      </w:r>
      <w:r w:rsidRPr="00956BED">
        <w:rPr>
          <w:b w:val="0"/>
        </w:rPr>
        <w:t>эксплуатация</w:t>
      </w:r>
      <w:r w:rsidRPr="00956BED">
        <w:rPr>
          <w:b w:val="0"/>
          <w:spacing w:val="-12"/>
        </w:rPr>
        <w:t xml:space="preserve"> </w:t>
      </w:r>
      <w:r w:rsidRPr="00956BED">
        <w:rPr>
          <w:b w:val="0"/>
        </w:rPr>
        <w:t>детей</w:t>
      </w:r>
      <w:r w:rsidRPr="00956BED">
        <w:rPr>
          <w:b w:val="0"/>
          <w:spacing w:val="-12"/>
        </w:rPr>
        <w:t xml:space="preserve"> </w:t>
      </w:r>
      <w:r w:rsidRPr="00956BED">
        <w:rPr>
          <w:b w:val="0"/>
        </w:rPr>
        <w:t xml:space="preserve">(детская порнография); деятельность преступников по завлечению жертв </w:t>
      </w:r>
      <w:r w:rsidR="00956BED">
        <w:rPr>
          <w:b w:val="0"/>
        </w:rPr>
        <w:t xml:space="preserve">                              </w:t>
      </w:r>
      <w:r w:rsidRPr="00956BED">
        <w:rPr>
          <w:b w:val="0"/>
        </w:rPr>
        <w:t>в Интернете (</w:t>
      </w:r>
      <w:proofErr w:type="spellStart"/>
      <w:r w:rsidRPr="00956BED">
        <w:rPr>
          <w:b w:val="0"/>
        </w:rPr>
        <w:t>grooming</w:t>
      </w:r>
      <w:proofErr w:type="spellEnd"/>
      <w:r w:rsidRPr="00956BED">
        <w:rPr>
          <w:b w:val="0"/>
        </w:rPr>
        <w:t xml:space="preserve">); разжигание расовой, национальной и религиозной розни; пропаганда и публичное оправдание терроризма; </w:t>
      </w:r>
      <w:proofErr w:type="spellStart"/>
      <w:r w:rsidRPr="00956BED">
        <w:rPr>
          <w:b w:val="0"/>
        </w:rPr>
        <w:t>киберунижение</w:t>
      </w:r>
      <w:proofErr w:type="spellEnd"/>
      <w:r w:rsidRPr="00956BED">
        <w:rPr>
          <w:b w:val="0"/>
        </w:rPr>
        <w:t xml:space="preserve"> и </w:t>
      </w:r>
      <w:proofErr w:type="spellStart"/>
      <w:r w:rsidRPr="00956BED">
        <w:rPr>
          <w:b w:val="0"/>
        </w:rPr>
        <w:t>киберпреследование</w:t>
      </w:r>
      <w:proofErr w:type="spellEnd"/>
      <w:r w:rsidRPr="00956BED">
        <w:rPr>
          <w:b w:val="0"/>
        </w:rPr>
        <w:t>; пропаганда наркотиков и их реализация через Интернет; интернет-мошенничество и программно-технические угрозы и другое. Сервис является анонимным и бесплатным.</w:t>
      </w:r>
      <w:r w:rsidRPr="00956BED">
        <w:rPr>
          <w:b w:val="0"/>
          <w:spacing w:val="-10"/>
        </w:rPr>
        <w:t xml:space="preserve"> </w:t>
      </w:r>
      <w:hyperlink r:id="rId8">
        <w:r w:rsidRPr="00956BED">
          <w:rPr>
            <w:b w:val="0"/>
            <w:color w:val="0000FF"/>
            <w:u w:val="single" w:color="0000FF"/>
          </w:rPr>
          <w:t>www.saferunet.ru</w:t>
        </w:r>
      </w:hyperlink>
      <w:r w:rsidRPr="00956BED">
        <w:rPr>
          <w:b w:val="0"/>
        </w:rPr>
        <w:t>;</w:t>
      </w:r>
    </w:p>
    <w:p w:rsidR="00956BED" w:rsidRDefault="00956BED" w:rsidP="00956BED">
      <w:pPr>
        <w:pStyle w:val="a3"/>
        <w:ind w:left="157" w:right="-143"/>
        <w:jc w:val="both"/>
      </w:pPr>
    </w:p>
    <w:p w:rsidR="00A70DE5" w:rsidRDefault="00A70DE5" w:rsidP="00956BED">
      <w:pPr>
        <w:pStyle w:val="1"/>
        <w:numPr>
          <w:ilvl w:val="0"/>
          <w:numId w:val="2"/>
        </w:numPr>
        <w:tabs>
          <w:tab w:val="left" w:pos="398"/>
        </w:tabs>
        <w:spacing w:before="3" w:line="274" w:lineRule="exact"/>
        <w:ind w:right="-143" w:hanging="241"/>
      </w:pPr>
      <w:r>
        <w:t xml:space="preserve">«Горячая линия» Центра </w:t>
      </w:r>
      <w:proofErr w:type="spellStart"/>
      <w:r>
        <w:t>безопасносного</w:t>
      </w:r>
      <w:proofErr w:type="spellEnd"/>
      <w:r>
        <w:t xml:space="preserve"> Интернета в</w:t>
      </w:r>
      <w:r>
        <w:rPr>
          <w:spacing w:val="-5"/>
        </w:rPr>
        <w:t xml:space="preserve"> </w:t>
      </w:r>
      <w:r>
        <w:t>России.</w:t>
      </w:r>
    </w:p>
    <w:p w:rsidR="00A70DE5" w:rsidRDefault="00A70DE5" w:rsidP="00956BED">
      <w:pPr>
        <w:pStyle w:val="a3"/>
        <w:ind w:left="142" w:right="-143"/>
        <w:jc w:val="both"/>
      </w:pPr>
      <w:r>
        <w:t xml:space="preserve">Если ребенок получил </w:t>
      </w:r>
      <w:proofErr w:type="gramStart"/>
      <w:r>
        <w:t>от</w:t>
      </w:r>
      <w:proofErr w:type="gramEnd"/>
      <w:r>
        <w:t xml:space="preserve"> </w:t>
      </w:r>
      <w:proofErr w:type="gramStart"/>
      <w:r>
        <w:t>интернет-собеседника</w:t>
      </w:r>
      <w:proofErr w:type="gramEnd"/>
      <w:r>
        <w:t xml:space="preserve"> угрозу, хамство, оскорбление сообщите его адрес в «Горячую линию» Центра безопасного Интернета в России </w:t>
      </w:r>
      <w:hyperlink r:id="rId9">
        <w:r>
          <w:rPr>
            <w:color w:val="0000FF"/>
            <w:u w:val="single" w:color="0000FF"/>
          </w:rPr>
          <w:t>www.saferunet.ru</w:t>
        </w:r>
      </w:hyperlink>
      <w:r w:rsidRPr="00956BED">
        <w:t>;</w:t>
      </w:r>
    </w:p>
    <w:p w:rsidR="00956BED" w:rsidRDefault="00956BED" w:rsidP="00956BED">
      <w:pPr>
        <w:pStyle w:val="a3"/>
        <w:ind w:left="142" w:right="-143"/>
        <w:jc w:val="both"/>
      </w:pPr>
    </w:p>
    <w:p w:rsidR="00A70DE5" w:rsidRDefault="00A70DE5" w:rsidP="00956BED">
      <w:pPr>
        <w:pStyle w:val="1"/>
        <w:numPr>
          <w:ilvl w:val="0"/>
          <w:numId w:val="2"/>
        </w:numPr>
        <w:tabs>
          <w:tab w:val="left" w:pos="398"/>
        </w:tabs>
        <w:ind w:right="-143" w:hanging="241"/>
      </w:pPr>
      <w:r>
        <w:t>«Линия помощи» социального</w:t>
      </w:r>
      <w:r>
        <w:rPr>
          <w:spacing w:val="-1"/>
        </w:rPr>
        <w:t xml:space="preserve"> </w:t>
      </w:r>
      <w:r>
        <w:t>проекта</w:t>
      </w:r>
    </w:p>
    <w:p w:rsidR="00A70DE5" w:rsidRDefault="00A70DE5" w:rsidP="00956BED">
      <w:pPr>
        <w:pStyle w:val="a3"/>
        <w:ind w:left="157" w:right="-143"/>
        <w:jc w:val="both"/>
      </w:pPr>
      <w:r>
        <w:t xml:space="preserve">Если агрессия </w:t>
      </w:r>
      <w:proofErr w:type="gramStart"/>
      <w:r>
        <w:t>продолжается</w:t>
      </w:r>
      <w:proofErr w:type="gramEnd"/>
      <w:r>
        <w:t xml:space="preserve"> и ребенок становится объектом </w:t>
      </w:r>
      <w:proofErr w:type="spellStart"/>
      <w:r>
        <w:t>киберпреследования</w:t>
      </w:r>
      <w:proofErr w:type="spellEnd"/>
      <w:r>
        <w:t xml:space="preserve"> обратитесь на «Линия помощи» социального проекта</w:t>
      </w:r>
    </w:p>
    <w:p w:rsidR="00A70DE5" w:rsidRDefault="00956BED" w:rsidP="00956BED">
      <w:pPr>
        <w:pStyle w:val="a3"/>
        <w:ind w:left="157" w:right="-143"/>
        <w:jc w:val="both"/>
      </w:pPr>
      <w:hyperlink r:id="rId10">
        <w:r w:rsidR="00A70DE5">
          <w:rPr>
            <w:color w:val="0000FF"/>
            <w:u w:val="single" w:color="0000FF"/>
          </w:rPr>
          <w:t>www.huligam.net</w:t>
        </w:r>
      </w:hyperlink>
      <w:r w:rsidR="00A70DE5" w:rsidRPr="00956BED">
        <w:t>;</w:t>
      </w:r>
    </w:p>
    <w:p w:rsidR="00956BED" w:rsidRDefault="00956BED" w:rsidP="00956BED">
      <w:pPr>
        <w:pStyle w:val="a3"/>
        <w:ind w:left="157" w:right="-143"/>
        <w:jc w:val="both"/>
      </w:pPr>
    </w:p>
    <w:p w:rsidR="00A70DE5" w:rsidRDefault="00956BED" w:rsidP="00956BED">
      <w:pPr>
        <w:pStyle w:val="1"/>
        <w:numPr>
          <w:ilvl w:val="0"/>
          <w:numId w:val="2"/>
        </w:numPr>
        <w:tabs>
          <w:tab w:val="left" w:pos="398"/>
        </w:tabs>
        <w:spacing w:before="4" w:line="274" w:lineRule="exact"/>
        <w:ind w:right="-143" w:hanging="241"/>
      </w:pPr>
      <w:r>
        <w:t>Образовательный проект «</w:t>
      </w:r>
      <w:r w:rsidR="00A70DE5">
        <w:t>Дети в</w:t>
      </w:r>
      <w:r w:rsidR="00A70DE5">
        <w:rPr>
          <w:spacing w:val="-1"/>
        </w:rPr>
        <w:t xml:space="preserve"> </w:t>
      </w:r>
      <w:r>
        <w:t>Интернете»</w:t>
      </w:r>
    </w:p>
    <w:p w:rsidR="00A70DE5" w:rsidRDefault="00A70DE5" w:rsidP="00956BED">
      <w:pPr>
        <w:pStyle w:val="a3"/>
        <w:ind w:left="157" w:right="-143"/>
        <w:jc w:val="both"/>
      </w:pPr>
      <w:r>
        <w:t xml:space="preserve">Компания МТС совместно с факультетом психологии МГУ имени </w:t>
      </w:r>
      <w:proofErr w:type="spellStart"/>
      <w:r>
        <w:t>М.В.Ломоносова</w:t>
      </w:r>
      <w:proofErr w:type="spellEnd"/>
      <w:r>
        <w:t xml:space="preserve"> и Фондом Развития Интернет разработали урок по теме «Безопасный и полезный Интернет», рассчитанный на учащихся 2–4 классов. Материалы урока помогут дать школьникам представление о разных сторонах использования Интернета и в игровой форме расскажут как о полезных возможностях, так и вирусах, предотвращении </w:t>
      </w:r>
      <w:proofErr w:type="spellStart"/>
      <w:r>
        <w:t>кибербуллинга</w:t>
      </w:r>
      <w:proofErr w:type="spellEnd"/>
      <w:r>
        <w:t xml:space="preserve">, мошенничества и особенностях распространения личной информации в </w:t>
      </w:r>
      <w:hyperlink r:id="rId11">
        <w:r>
          <w:t>Сети. http://detionline.com/</w:t>
        </w:r>
      </w:hyperlink>
    </w:p>
    <w:p w:rsidR="00956BED" w:rsidRDefault="00956BED" w:rsidP="00956BED">
      <w:pPr>
        <w:pStyle w:val="a3"/>
        <w:ind w:left="157" w:right="-143"/>
        <w:jc w:val="both"/>
      </w:pPr>
    </w:p>
    <w:p w:rsidR="00A70DE5" w:rsidRDefault="00A70DE5" w:rsidP="00956BED">
      <w:pPr>
        <w:pStyle w:val="1"/>
        <w:numPr>
          <w:ilvl w:val="0"/>
          <w:numId w:val="2"/>
        </w:numPr>
        <w:tabs>
          <w:tab w:val="left" w:pos="398"/>
        </w:tabs>
        <w:spacing w:before="2" w:line="274" w:lineRule="exact"/>
        <w:ind w:right="-143" w:hanging="241"/>
      </w:pPr>
      <w:r>
        <w:lastRenderedPageBreak/>
        <w:t>Поисковый сервер</w:t>
      </w:r>
      <w:r>
        <w:rPr>
          <w:spacing w:val="-1"/>
        </w:rPr>
        <w:t xml:space="preserve"> </w:t>
      </w:r>
      <w:proofErr w:type="spellStart"/>
      <w:r>
        <w:t>Google</w:t>
      </w:r>
      <w:proofErr w:type="spellEnd"/>
    </w:p>
    <w:p w:rsidR="00A70DE5" w:rsidRDefault="00A70DE5" w:rsidP="00956BED">
      <w:pPr>
        <w:pStyle w:val="a3"/>
        <w:ind w:left="157" w:right="-143"/>
        <w:jc w:val="both"/>
      </w:pPr>
      <w:r>
        <w:t xml:space="preserve">Предлагает воспользоваться своими инструментами для настройки безопасности поиска не только в сети интернет, но также и на сервере </w:t>
      </w:r>
      <w:hyperlink r:id="rId12">
        <w:r>
          <w:t>www.youtube.com,</w:t>
        </w:r>
      </w:hyperlink>
      <w:r>
        <w:t xml:space="preserve"> и на </w:t>
      </w:r>
      <w:proofErr w:type="spellStart"/>
      <w:r>
        <w:t>андроидных</w:t>
      </w:r>
      <w:proofErr w:type="spellEnd"/>
      <w:r>
        <w:t xml:space="preserve"> мобильных устройствах. Пошаговую инструкцию по настройкам безопасности можно прочитать</w:t>
      </w:r>
      <w:r w:rsidR="00956BED">
        <w:t xml:space="preserve"> </w:t>
      </w:r>
      <w:r>
        <w:t xml:space="preserve">здесь </w:t>
      </w:r>
      <w:hyperlink r:id="rId13">
        <w:r>
          <w:rPr>
            <w:color w:val="0000FF"/>
            <w:u w:val="single" w:color="0000FF"/>
          </w:rPr>
          <w:t>http://www.google.ru/goodtoknow/familysafety/tools/</w:t>
        </w:r>
      </w:hyperlink>
      <w:r>
        <w:t>.</w:t>
      </w:r>
    </w:p>
    <w:p w:rsidR="00956BED" w:rsidRDefault="00956BED" w:rsidP="00956BED">
      <w:pPr>
        <w:pStyle w:val="a3"/>
        <w:ind w:left="0" w:right="-143"/>
        <w:jc w:val="both"/>
      </w:pPr>
    </w:p>
    <w:p w:rsidR="00A70DE5" w:rsidRPr="00956BED" w:rsidRDefault="00956BED" w:rsidP="00956BED">
      <w:pPr>
        <w:tabs>
          <w:tab w:val="left" w:pos="398"/>
        </w:tabs>
        <w:ind w:left="157" w:right="-143"/>
        <w:jc w:val="both"/>
        <w:rPr>
          <w:sz w:val="24"/>
        </w:rPr>
      </w:pPr>
      <w:r>
        <w:rPr>
          <w:b/>
          <w:sz w:val="24"/>
        </w:rPr>
        <w:t xml:space="preserve">7. </w:t>
      </w:r>
      <w:r w:rsidRPr="00956BED">
        <w:rPr>
          <w:b/>
          <w:sz w:val="24"/>
        </w:rPr>
        <w:t xml:space="preserve">Детский телефон доверия </w:t>
      </w:r>
      <w:r w:rsidR="00A70DE5" w:rsidRPr="00956BED">
        <w:rPr>
          <w:b/>
          <w:sz w:val="24"/>
        </w:rPr>
        <w:t>8-800-2000-122</w:t>
      </w:r>
      <w:r w:rsidRPr="00956BED">
        <w:rPr>
          <w:sz w:val="24"/>
        </w:rPr>
        <w:t>.</w:t>
      </w:r>
    </w:p>
    <w:p w:rsidR="001B1157" w:rsidRDefault="001B1157"/>
    <w:sectPr w:rsidR="001B1157" w:rsidSect="00956B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7F3A"/>
    <w:multiLevelType w:val="hybridMultilevel"/>
    <w:tmpl w:val="6BCAB872"/>
    <w:lvl w:ilvl="0" w:tplc="99BA0380">
      <w:start w:val="8"/>
      <w:numFmt w:val="decimal"/>
      <w:lvlText w:val="%1."/>
      <w:lvlJc w:val="left"/>
      <w:pPr>
        <w:ind w:left="39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C4D2275C">
      <w:start w:val="1"/>
      <w:numFmt w:val="decimal"/>
      <w:lvlText w:val="%2."/>
      <w:lvlJc w:val="left"/>
      <w:pPr>
        <w:ind w:left="877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2" w:tplc="36AA7B58">
      <w:numFmt w:val="bullet"/>
      <w:lvlText w:val="•"/>
      <w:lvlJc w:val="left"/>
      <w:pPr>
        <w:ind w:left="1942" w:hanging="420"/>
      </w:pPr>
      <w:rPr>
        <w:rFonts w:hint="default"/>
        <w:lang w:val="ru-RU" w:eastAsia="ru-RU" w:bidi="ru-RU"/>
      </w:rPr>
    </w:lvl>
    <w:lvl w:ilvl="3" w:tplc="59928ED2">
      <w:numFmt w:val="bullet"/>
      <w:lvlText w:val="•"/>
      <w:lvlJc w:val="left"/>
      <w:pPr>
        <w:ind w:left="3005" w:hanging="420"/>
      </w:pPr>
      <w:rPr>
        <w:rFonts w:hint="default"/>
        <w:lang w:val="ru-RU" w:eastAsia="ru-RU" w:bidi="ru-RU"/>
      </w:rPr>
    </w:lvl>
    <w:lvl w:ilvl="4" w:tplc="BBBCA68A">
      <w:numFmt w:val="bullet"/>
      <w:lvlText w:val="•"/>
      <w:lvlJc w:val="left"/>
      <w:pPr>
        <w:ind w:left="4068" w:hanging="420"/>
      </w:pPr>
      <w:rPr>
        <w:rFonts w:hint="default"/>
        <w:lang w:val="ru-RU" w:eastAsia="ru-RU" w:bidi="ru-RU"/>
      </w:rPr>
    </w:lvl>
    <w:lvl w:ilvl="5" w:tplc="9D1A6C6A">
      <w:numFmt w:val="bullet"/>
      <w:lvlText w:val="•"/>
      <w:lvlJc w:val="left"/>
      <w:pPr>
        <w:ind w:left="5131" w:hanging="420"/>
      </w:pPr>
      <w:rPr>
        <w:rFonts w:hint="default"/>
        <w:lang w:val="ru-RU" w:eastAsia="ru-RU" w:bidi="ru-RU"/>
      </w:rPr>
    </w:lvl>
    <w:lvl w:ilvl="6" w:tplc="964A1DCA">
      <w:numFmt w:val="bullet"/>
      <w:lvlText w:val="•"/>
      <w:lvlJc w:val="left"/>
      <w:pPr>
        <w:ind w:left="6194" w:hanging="420"/>
      </w:pPr>
      <w:rPr>
        <w:rFonts w:hint="default"/>
        <w:lang w:val="ru-RU" w:eastAsia="ru-RU" w:bidi="ru-RU"/>
      </w:rPr>
    </w:lvl>
    <w:lvl w:ilvl="7" w:tplc="426ED3F2">
      <w:numFmt w:val="bullet"/>
      <w:lvlText w:val="•"/>
      <w:lvlJc w:val="left"/>
      <w:pPr>
        <w:ind w:left="7257" w:hanging="420"/>
      </w:pPr>
      <w:rPr>
        <w:rFonts w:hint="default"/>
        <w:lang w:val="ru-RU" w:eastAsia="ru-RU" w:bidi="ru-RU"/>
      </w:rPr>
    </w:lvl>
    <w:lvl w:ilvl="8" w:tplc="97D404D6">
      <w:numFmt w:val="bullet"/>
      <w:lvlText w:val="•"/>
      <w:lvlJc w:val="left"/>
      <w:pPr>
        <w:ind w:left="8320" w:hanging="420"/>
      </w:pPr>
      <w:rPr>
        <w:rFonts w:hint="default"/>
        <w:lang w:val="ru-RU" w:eastAsia="ru-RU" w:bidi="ru-RU"/>
      </w:rPr>
    </w:lvl>
  </w:abstractNum>
  <w:abstractNum w:abstractNumId="1">
    <w:nsid w:val="75E52EBA"/>
    <w:multiLevelType w:val="hybridMultilevel"/>
    <w:tmpl w:val="ACAE024C"/>
    <w:lvl w:ilvl="0" w:tplc="693469E0">
      <w:start w:val="1"/>
      <w:numFmt w:val="decimal"/>
      <w:lvlText w:val="%1."/>
      <w:lvlJc w:val="left"/>
      <w:pPr>
        <w:ind w:left="397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2F6CA6A0">
      <w:numFmt w:val="bullet"/>
      <w:lvlText w:val="•"/>
      <w:lvlJc w:val="left"/>
      <w:pPr>
        <w:ind w:left="1404" w:hanging="240"/>
      </w:pPr>
      <w:rPr>
        <w:rFonts w:hint="default"/>
        <w:lang w:val="ru-RU" w:eastAsia="ru-RU" w:bidi="ru-RU"/>
      </w:rPr>
    </w:lvl>
    <w:lvl w:ilvl="2" w:tplc="F77043FA">
      <w:numFmt w:val="bullet"/>
      <w:lvlText w:val="•"/>
      <w:lvlJc w:val="left"/>
      <w:pPr>
        <w:ind w:left="2409" w:hanging="240"/>
      </w:pPr>
      <w:rPr>
        <w:rFonts w:hint="default"/>
        <w:lang w:val="ru-RU" w:eastAsia="ru-RU" w:bidi="ru-RU"/>
      </w:rPr>
    </w:lvl>
    <w:lvl w:ilvl="3" w:tplc="509A88AA">
      <w:numFmt w:val="bullet"/>
      <w:lvlText w:val="•"/>
      <w:lvlJc w:val="left"/>
      <w:pPr>
        <w:ind w:left="3413" w:hanging="240"/>
      </w:pPr>
      <w:rPr>
        <w:rFonts w:hint="default"/>
        <w:lang w:val="ru-RU" w:eastAsia="ru-RU" w:bidi="ru-RU"/>
      </w:rPr>
    </w:lvl>
    <w:lvl w:ilvl="4" w:tplc="71A06016">
      <w:numFmt w:val="bullet"/>
      <w:lvlText w:val="•"/>
      <w:lvlJc w:val="left"/>
      <w:pPr>
        <w:ind w:left="4418" w:hanging="240"/>
      </w:pPr>
      <w:rPr>
        <w:rFonts w:hint="default"/>
        <w:lang w:val="ru-RU" w:eastAsia="ru-RU" w:bidi="ru-RU"/>
      </w:rPr>
    </w:lvl>
    <w:lvl w:ilvl="5" w:tplc="B9BCDA88">
      <w:numFmt w:val="bullet"/>
      <w:lvlText w:val="•"/>
      <w:lvlJc w:val="left"/>
      <w:pPr>
        <w:ind w:left="5423" w:hanging="240"/>
      </w:pPr>
      <w:rPr>
        <w:rFonts w:hint="default"/>
        <w:lang w:val="ru-RU" w:eastAsia="ru-RU" w:bidi="ru-RU"/>
      </w:rPr>
    </w:lvl>
    <w:lvl w:ilvl="6" w:tplc="471A1B14">
      <w:numFmt w:val="bullet"/>
      <w:lvlText w:val="•"/>
      <w:lvlJc w:val="left"/>
      <w:pPr>
        <w:ind w:left="6427" w:hanging="240"/>
      </w:pPr>
      <w:rPr>
        <w:rFonts w:hint="default"/>
        <w:lang w:val="ru-RU" w:eastAsia="ru-RU" w:bidi="ru-RU"/>
      </w:rPr>
    </w:lvl>
    <w:lvl w:ilvl="7" w:tplc="4418AFD4">
      <w:numFmt w:val="bullet"/>
      <w:lvlText w:val="•"/>
      <w:lvlJc w:val="left"/>
      <w:pPr>
        <w:ind w:left="7432" w:hanging="240"/>
      </w:pPr>
      <w:rPr>
        <w:rFonts w:hint="default"/>
        <w:lang w:val="ru-RU" w:eastAsia="ru-RU" w:bidi="ru-RU"/>
      </w:rPr>
    </w:lvl>
    <w:lvl w:ilvl="8" w:tplc="F06C172A">
      <w:numFmt w:val="bullet"/>
      <w:lvlText w:val="•"/>
      <w:lvlJc w:val="left"/>
      <w:pPr>
        <w:ind w:left="8437" w:hanging="2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02"/>
    <w:rsid w:val="001B1157"/>
    <w:rsid w:val="00614584"/>
    <w:rsid w:val="00644F02"/>
    <w:rsid w:val="00956BED"/>
    <w:rsid w:val="00A7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0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A70DE5"/>
    <w:pPr>
      <w:ind w:left="20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70DE5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A70DE5"/>
    <w:pPr>
      <w:ind w:left="87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70DE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A70DE5"/>
    <w:pPr>
      <w:ind w:left="877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0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A70DE5"/>
    <w:pPr>
      <w:ind w:left="20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70DE5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A70DE5"/>
    <w:pPr>
      <w:ind w:left="87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70DE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A70DE5"/>
    <w:pPr>
      <w:ind w:left="877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runet.ru/" TargetMode="External"/><Relationship Id="rId13" Type="http://schemas.openxmlformats.org/officeDocument/2006/relationships/hyperlink" Target="http://www.google.ru/goodtoknow/familysafety/tool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line@detionline.com" TargetMode="External"/><Relationship Id="rId12" Type="http://schemas.openxmlformats.org/officeDocument/2006/relationships/hyperlink" Target="http://www.youtu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ensor.ru/" TargetMode="External"/><Relationship Id="rId11" Type="http://schemas.openxmlformats.org/officeDocument/2006/relationships/hyperlink" Target="http://detionline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uligam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ferune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2020-04-22T19:21:00Z</dcterms:created>
  <dcterms:modified xsi:type="dcterms:W3CDTF">2020-06-10T04:27:00Z</dcterms:modified>
</cp:coreProperties>
</file>